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9" w:rsidRPr="006F3FC9" w:rsidRDefault="006F3FC9" w:rsidP="006F3FC9">
      <w:r w:rsidRPr="006F3FC9">
        <w:rPr>
          <w:b/>
          <w:bCs/>
        </w:rPr>
        <w:t>Szanowni Państwo, w 2018 roku odbędzie się już XIV edycja Półmaratonu Węgorza oraz wielce popularnych biegów dziecięcych „Mazury Cud Natury”. Impreza nasza urosła do miana jednej z największych imprez sportowo-rekreacyjnych na Warmii i Mazurach. Chcielibyśmy żeby impreza się rozwijała i promowała Węgorzewo w kraju i za granicą. Mimo niewątpliwych sukcesów w poprzednich latach chcemy podjąć kolejne wyzwania, aby w przyszłości o wydarzeniach 2 maja w Węgorzewie było jeszcze głośniej.</w:t>
      </w:r>
      <w:r w:rsidRPr="006F3FC9">
        <w:br/>
      </w:r>
      <w:r w:rsidRPr="006F3FC9">
        <w:br/>
        <w:t>Pierwszym krokiem związanym z poprawą bezpieczeństwa jest zmiana przebiegu trasy na taką, która będzie unikała ruchliwych dróg krajowych i wojewódzkich, pozwoli biegaczom czuć się na trasie w pełni komfortowo, a nam organizatorom pozwoli podnieść bezpieczeństwo biegaczy w trakcie zawodów . Poza tym wykorzystując popularność Półmaratonu chcielibyśmy promować nowe miejsca naszej Gminie. Trasa, którą wyznaczyliśmy, wykorzystuje przede wszystkim ciągi pieszo-rowerowe, drogi szutrowe oraz mniej uczęszczane drogi publiczne.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6F3FC9" w:rsidRPr="006F3FC9" w:rsidTr="00B41A58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6F3FC9" w:rsidRPr="006F3FC9" w:rsidRDefault="006F3FC9" w:rsidP="006F3FC9"/>
        </w:tc>
      </w:tr>
    </w:tbl>
    <w:p w:rsidR="006F3FC9" w:rsidRPr="006F3FC9" w:rsidRDefault="006F3FC9" w:rsidP="006F3FC9">
      <w:r w:rsidRPr="006F3FC9">
        <w:t xml:space="preserve">Nawierzchnie na pewno przyjaźniejsze i zdrowsze dla biegaczy. Trasa pełna pięknych widoków i miejsc, które chcemy promować wśród turystów: plaża miejska, promenada, zamek, port żeglarski, Ruska Wieś, tereny Zwierzynieckiego Rogu, Green </w:t>
      </w:r>
      <w:proofErr w:type="spellStart"/>
      <w:r w:rsidRPr="006F3FC9">
        <w:t>Velo</w:t>
      </w:r>
      <w:proofErr w:type="spellEnd"/>
      <w:r w:rsidRPr="006F3FC9">
        <w:t>. Nie bez znaczenia jest również fakt, że start i meta będą na Placu Wolności, a więc odejdzie kłopotliwe przewożenie biegaczy na miejsce startu do Sztynortu.</w:t>
      </w:r>
      <w:r w:rsidRPr="006F3FC9">
        <w:br/>
      </w:r>
      <w:r w:rsidRPr="006F3FC9">
        <w:br/>
        <w:t>Drugą rzeczą, którą chcielibyśmy wprowadzić jest drugi bieg na krótszym dystansie (około 6,25 km). Bieg Flagi Biało –Czerwonej, który w oczywisty sposób ma podkreślać święto 2 maja - Flagi Państwowej i pozwoli nam w wymiarze edukacyjnym budować wśród młodego pokolenia przywiązanie do naszych barw narodowych. Bieg ten pozwoli wziąć udział wszystkim tym dorosłym i starszej młodzieży powyżej 14 lat, którzy są aktywni, ale jednak nie czują się na siłach lub z innych powodów nie chcą biec półmaratonu. Myślę, że taki bieg byłby unikatowy w skali kraju i pozwoli w przyszłości zainteresować tym wydarzeniem ciekawych patronów.</w:t>
      </w:r>
    </w:p>
    <w:p w:rsidR="006F3FC9" w:rsidRPr="006F3FC9" w:rsidRDefault="006F3FC9" w:rsidP="006F3FC9">
      <w:r w:rsidRPr="006F3FC9">
        <w:t>Po trzecie, nawiązaliśmy współpracę z Międzygminnym Mazurskim Związkiem Gospodarki Odpadami, aby naszemu festynowi edukacyjno-rekreacyjnemu nadać charakteru bardziej ekologicznego, w ramach którego odbędzie się X Mazurski Festyn Ekologiczny „EKO-LOGIKA 2018”.</w:t>
      </w:r>
      <w:r w:rsidRPr="006F3FC9">
        <w:br/>
      </w:r>
      <w:r w:rsidRPr="006F3FC9">
        <w:br/>
        <w:t>Nie zapominamy oczywiście o biegach dziecięcych, które są i mam nadzieje, że będą w dalszym ciągu kluczowym elementem imprezy. Duża popularność dziecięcej rywalizacji wynika z tego, że staramy się wspólnie z Państwem zaoferować dzieciom moc atrakcji i prezentów bez których, nie ma tu wątpliwości, nie byłoby takiej frekwencji. Koszulki, medale, nagrody dla najlepszych, a przede wszystkim losowanie atrakcyjnych nagród to kluczowe elementy tej układanki. </w:t>
      </w:r>
      <w:r w:rsidRPr="006F3FC9">
        <w:br/>
      </w:r>
      <w:r w:rsidRPr="006F3FC9">
        <w:br/>
        <w:t>Organizator</w:t>
      </w:r>
    </w:p>
    <w:p w:rsidR="00DC10C5" w:rsidRDefault="00DC10C5">
      <w:bookmarkStart w:id="0" w:name="_GoBack"/>
      <w:bookmarkEnd w:id="0"/>
    </w:p>
    <w:sectPr w:rsidR="00DC10C5" w:rsidSect="006F3F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9"/>
    <w:rsid w:val="006F3FC9"/>
    <w:rsid w:val="00DC10C5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Balewicz</dc:creator>
  <cp:lastModifiedBy>Dariusz Balewicz</cp:lastModifiedBy>
  <cp:revision>1</cp:revision>
  <dcterms:created xsi:type="dcterms:W3CDTF">2018-04-11T06:43:00Z</dcterms:created>
  <dcterms:modified xsi:type="dcterms:W3CDTF">2018-04-11T06:44:00Z</dcterms:modified>
</cp:coreProperties>
</file>